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6044" w14:textId="77777777" w:rsidR="00DA2915" w:rsidRDefault="00DA2915" w:rsidP="00DA2915">
      <w:pPr>
        <w:pStyle w:val="Default"/>
      </w:pPr>
    </w:p>
    <w:p w14:paraId="30946E3B" w14:textId="49559FB4" w:rsidR="00415FA4" w:rsidRDefault="00415FA4">
      <w:r>
        <w:t>De inkomsten in de (door de ALV goedgekeurde) begroting voor 2024 ziet er als volgt uit: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1979"/>
      </w:tblGrid>
      <w:tr w:rsidR="00415FA4" w14:paraId="40C967ED" w14:textId="77777777" w:rsidTr="0074720A">
        <w:tc>
          <w:tcPr>
            <w:tcW w:w="4673" w:type="dxa"/>
          </w:tcPr>
          <w:p w14:paraId="628E3054" w14:textId="24C77C5B" w:rsidR="00415FA4" w:rsidRDefault="00415FA4">
            <w:r>
              <w:t>Inkomsten</w:t>
            </w:r>
          </w:p>
        </w:tc>
        <w:tc>
          <w:tcPr>
            <w:tcW w:w="2410" w:type="dxa"/>
          </w:tcPr>
          <w:p w14:paraId="03E0F065" w14:textId="67029C59" w:rsidR="00415FA4" w:rsidRDefault="00415FA4"/>
        </w:tc>
        <w:tc>
          <w:tcPr>
            <w:tcW w:w="1979" w:type="dxa"/>
          </w:tcPr>
          <w:p w14:paraId="6772F90D" w14:textId="0DAF3EF4" w:rsidR="00415FA4" w:rsidRDefault="00415FA4">
            <w:r>
              <w:t>Percentage</w:t>
            </w:r>
          </w:p>
        </w:tc>
      </w:tr>
      <w:tr w:rsidR="00415FA4" w14:paraId="312B43D6" w14:textId="77777777" w:rsidTr="0074720A">
        <w:tc>
          <w:tcPr>
            <w:tcW w:w="4673" w:type="dxa"/>
          </w:tcPr>
          <w:p w14:paraId="149B4495" w14:textId="77777777" w:rsidR="00415FA4" w:rsidRDefault="00415FA4"/>
        </w:tc>
        <w:tc>
          <w:tcPr>
            <w:tcW w:w="2410" w:type="dxa"/>
          </w:tcPr>
          <w:p w14:paraId="23A2D4C8" w14:textId="77777777" w:rsidR="00415FA4" w:rsidRDefault="00415FA4"/>
        </w:tc>
        <w:tc>
          <w:tcPr>
            <w:tcW w:w="1979" w:type="dxa"/>
          </w:tcPr>
          <w:p w14:paraId="38C9CF87" w14:textId="77777777" w:rsidR="00415FA4" w:rsidRDefault="00415FA4"/>
        </w:tc>
      </w:tr>
      <w:tr w:rsidR="00415FA4" w14:paraId="39B28230" w14:textId="77777777" w:rsidTr="0074720A">
        <w:tc>
          <w:tcPr>
            <w:tcW w:w="4673" w:type="dxa"/>
          </w:tcPr>
          <w:p w14:paraId="09A4C0C6" w14:textId="2BF42D9C" w:rsidR="00415FA4" w:rsidRDefault="00415FA4">
            <w:r>
              <w:t>Contributies</w:t>
            </w:r>
          </w:p>
        </w:tc>
        <w:tc>
          <w:tcPr>
            <w:tcW w:w="2410" w:type="dxa"/>
          </w:tcPr>
          <w:p w14:paraId="10841EF6" w14:textId="5CED7343" w:rsidR="00415FA4" w:rsidRDefault="00356B0B" w:rsidP="004A4F36">
            <w:pPr>
              <w:spacing w:line="360" w:lineRule="auto"/>
            </w:pPr>
            <w:r>
              <w:t>€</w:t>
            </w:r>
            <w:r w:rsidR="00876741">
              <w:t>231.375</w:t>
            </w:r>
          </w:p>
        </w:tc>
        <w:tc>
          <w:tcPr>
            <w:tcW w:w="1979" w:type="dxa"/>
          </w:tcPr>
          <w:p w14:paraId="37A46B3B" w14:textId="7E4733A4" w:rsidR="00415FA4" w:rsidRDefault="00876741">
            <w:r>
              <w:t>20</w:t>
            </w:r>
            <w:r w:rsidR="00E51BB4">
              <w:t>,</w:t>
            </w:r>
            <w:r>
              <w:t>5%</w:t>
            </w:r>
          </w:p>
        </w:tc>
      </w:tr>
      <w:tr w:rsidR="00415FA4" w14:paraId="70CA1879" w14:textId="77777777" w:rsidTr="0074720A">
        <w:tc>
          <w:tcPr>
            <w:tcW w:w="4673" w:type="dxa"/>
          </w:tcPr>
          <w:p w14:paraId="1039376B" w14:textId="461D2D5C" w:rsidR="00415FA4" w:rsidRDefault="00415FA4">
            <w:r>
              <w:t>Structurele subsidies Sociale Fondsen</w:t>
            </w:r>
          </w:p>
        </w:tc>
        <w:tc>
          <w:tcPr>
            <w:tcW w:w="2410" w:type="dxa"/>
          </w:tcPr>
          <w:p w14:paraId="7E0FBE63" w14:textId="1C6BB2F9" w:rsidR="00415FA4" w:rsidRDefault="00356B0B">
            <w:r>
              <w:t>€</w:t>
            </w:r>
            <w:r w:rsidR="00876741">
              <w:t>433.311</w:t>
            </w:r>
          </w:p>
        </w:tc>
        <w:tc>
          <w:tcPr>
            <w:tcW w:w="1979" w:type="dxa"/>
          </w:tcPr>
          <w:p w14:paraId="3D07D6D9" w14:textId="3FDC73D9" w:rsidR="00415FA4" w:rsidRDefault="00876741">
            <w:r>
              <w:t>38,3%</w:t>
            </w:r>
          </w:p>
        </w:tc>
      </w:tr>
      <w:tr w:rsidR="00415FA4" w14:paraId="1F2FCE75" w14:textId="77777777" w:rsidTr="0074720A">
        <w:tc>
          <w:tcPr>
            <w:tcW w:w="4673" w:type="dxa"/>
          </w:tcPr>
          <w:p w14:paraId="1419CB67" w14:textId="12B949B0" w:rsidR="00415FA4" w:rsidRDefault="00415FA4">
            <w:r>
              <w:t>Projectsubsidies Sociale Fondsen</w:t>
            </w:r>
          </w:p>
        </w:tc>
        <w:tc>
          <w:tcPr>
            <w:tcW w:w="2410" w:type="dxa"/>
          </w:tcPr>
          <w:p w14:paraId="3C9CE20B" w14:textId="6ABDC7EE" w:rsidR="00415FA4" w:rsidRDefault="00356B0B">
            <w:r>
              <w:t>€</w:t>
            </w:r>
            <w:r w:rsidR="00876741">
              <w:t>76.500</w:t>
            </w:r>
          </w:p>
        </w:tc>
        <w:tc>
          <w:tcPr>
            <w:tcW w:w="1979" w:type="dxa"/>
          </w:tcPr>
          <w:p w14:paraId="69989F9A" w14:textId="49C0C24E" w:rsidR="00415FA4" w:rsidRDefault="00876741">
            <w:r>
              <w:t>6,8%</w:t>
            </w:r>
          </w:p>
        </w:tc>
      </w:tr>
      <w:tr w:rsidR="00415FA4" w14:paraId="5CD1A7EB" w14:textId="77777777" w:rsidTr="0074720A">
        <w:tc>
          <w:tcPr>
            <w:tcW w:w="4673" w:type="dxa"/>
          </w:tcPr>
          <w:p w14:paraId="08102D7B" w14:textId="4282422C" w:rsidR="00415FA4" w:rsidRDefault="00415FA4">
            <w:r>
              <w:t>Vacatiegelden</w:t>
            </w:r>
          </w:p>
        </w:tc>
        <w:tc>
          <w:tcPr>
            <w:tcW w:w="2410" w:type="dxa"/>
          </w:tcPr>
          <w:p w14:paraId="6FAD8C64" w14:textId="0DABEEA0" w:rsidR="00415FA4" w:rsidRDefault="00356B0B">
            <w:r>
              <w:t>€</w:t>
            </w:r>
            <w:r w:rsidR="00876741">
              <w:t>15.405</w:t>
            </w:r>
          </w:p>
        </w:tc>
        <w:tc>
          <w:tcPr>
            <w:tcW w:w="1979" w:type="dxa"/>
          </w:tcPr>
          <w:p w14:paraId="6FEFC7D2" w14:textId="6309ED68" w:rsidR="00415FA4" w:rsidRDefault="00876741">
            <w:r>
              <w:t>1,4%</w:t>
            </w:r>
          </w:p>
        </w:tc>
      </w:tr>
      <w:tr w:rsidR="00415FA4" w14:paraId="481352FA" w14:textId="77777777" w:rsidTr="0074720A">
        <w:tc>
          <w:tcPr>
            <w:tcW w:w="4673" w:type="dxa"/>
          </w:tcPr>
          <w:p w14:paraId="7223BA1C" w14:textId="12EC1D77" w:rsidR="00415FA4" w:rsidRDefault="00415FA4">
            <w:r>
              <w:t>Werkgeversbijdragen</w:t>
            </w:r>
          </w:p>
        </w:tc>
        <w:tc>
          <w:tcPr>
            <w:tcW w:w="2410" w:type="dxa"/>
          </w:tcPr>
          <w:p w14:paraId="5FA7B8E9" w14:textId="17EE1897" w:rsidR="00415FA4" w:rsidRDefault="00356B0B">
            <w:r>
              <w:t>€</w:t>
            </w:r>
            <w:r w:rsidR="00876741">
              <w:t>374.175</w:t>
            </w:r>
          </w:p>
        </w:tc>
        <w:tc>
          <w:tcPr>
            <w:tcW w:w="1979" w:type="dxa"/>
          </w:tcPr>
          <w:p w14:paraId="406D9C56" w14:textId="0025B1D8" w:rsidR="00415FA4" w:rsidRDefault="00876741">
            <w:r>
              <w:t>33,1%</w:t>
            </w:r>
          </w:p>
        </w:tc>
      </w:tr>
      <w:tr w:rsidR="00415FA4" w14:paraId="61882493" w14:textId="77777777" w:rsidTr="0074720A">
        <w:tc>
          <w:tcPr>
            <w:tcW w:w="4673" w:type="dxa"/>
          </w:tcPr>
          <w:p w14:paraId="47FCDD32" w14:textId="69589307" w:rsidR="00415FA4" w:rsidRDefault="00415FA4">
            <w:r>
              <w:t>Totaal</w:t>
            </w:r>
          </w:p>
        </w:tc>
        <w:tc>
          <w:tcPr>
            <w:tcW w:w="2410" w:type="dxa"/>
          </w:tcPr>
          <w:p w14:paraId="4ABE940A" w14:textId="24320FA1" w:rsidR="00415FA4" w:rsidRDefault="00356B0B">
            <w:r>
              <w:t>€</w:t>
            </w:r>
            <w:r w:rsidR="00876741">
              <w:t>1.130.766</w:t>
            </w:r>
          </w:p>
        </w:tc>
        <w:tc>
          <w:tcPr>
            <w:tcW w:w="1979" w:type="dxa"/>
          </w:tcPr>
          <w:p w14:paraId="0C422B69" w14:textId="301FBE20" w:rsidR="00415FA4" w:rsidRDefault="00876741">
            <w:r>
              <w:t>100%</w:t>
            </w:r>
          </w:p>
        </w:tc>
      </w:tr>
    </w:tbl>
    <w:p w14:paraId="7E073F51" w14:textId="77777777" w:rsidR="00DA2915" w:rsidRDefault="00DA2915"/>
    <w:sectPr w:rsidR="00D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15"/>
    <w:rsid w:val="000B13A9"/>
    <w:rsid w:val="000C78EC"/>
    <w:rsid w:val="002B42BE"/>
    <w:rsid w:val="00356B0B"/>
    <w:rsid w:val="00415FA4"/>
    <w:rsid w:val="004A4F36"/>
    <w:rsid w:val="00670D0C"/>
    <w:rsid w:val="0074720A"/>
    <w:rsid w:val="007F5935"/>
    <w:rsid w:val="00876741"/>
    <w:rsid w:val="00C8585F"/>
    <w:rsid w:val="00D22990"/>
    <w:rsid w:val="00DA2915"/>
    <w:rsid w:val="00E5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DFC0"/>
  <w15:chartTrackingRefBased/>
  <w15:docId w15:val="{5C543185-7962-7940-9089-0DE3A453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2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2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2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2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2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29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29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29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29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29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29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29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29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29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29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291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A2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raster">
    <w:name w:val="Table Grid"/>
    <w:basedOn w:val="Standaardtabel"/>
    <w:uiPriority w:val="39"/>
    <w:rsid w:val="0041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Astrid  Claessen</cp:lastModifiedBy>
  <cp:revision>3</cp:revision>
  <dcterms:created xsi:type="dcterms:W3CDTF">2025-08-21T11:08:00Z</dcterms:created>
  <dcterms:modified xsi:type="dcterms:W3CDTF">2025-08-21T11:09:00Z</dcterms:modified>
</cp:coreProperties>
</file>